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1D232" w14:textId="7FC3936D" w:rsidR="007465F9" w:rsidRDefault="007465F9">
      <w:r>
        <w:rPr>
          <w:noProof/>
        </w:rPr>
        <mc:AlternateContent>
          <mc:Choice Requires="wps">
            <w:drawing>
              <wp:anchor distT="0" distB="0" distL="114300" distR="114300" simplePos="0" relativeHeight="251663360" behindDoc="0" locked="0" layoutInCell="1" allowOverlap="1" wp14:anchorId="753C2732" wp14:editId="259D572E">
                <wp:simplePos x="0" y="0"/>
                <wp:positionH relativeFrom="column">
                  <wp:posOffset>-899795</wp:posOffset>
                </wp:positionH>
                <wp:positionV relativeFrom="paragraph">
                  <wp:posOffset>153035</wp:posOffset>
                </wp:positionV>
                <wp:extent cx="7570519" cy="0"/>
                <wp:effectExtent l="0" t="0" r="0" b="0"/>
                <wp:wrapNone/>
                <wp:docPr id="6" name="Gerader Verbinder 6"/>
                <wp:cNvGraphicFramePr/>
                <a:graphic xmlns:a="http://schemas.openxmlformats.org/drawingml/2006/main">
                  <a:graphicData uri="http://schemas.microsoft.com/office/word/2010/wordprocessingShape">
                    <wps:wsp>
                      <wps:cNvCnPr/>
                      <wps:spPr>
                        <a:xfrm>
                          <a:off x="0" y="0"/>
                          <a:ext cx="757051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FD5CF" id="Gerader Verbinde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0.85pt,12.05pt" to="525.2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" strokecolor="black [3213]" strokeweight=".5pt">
                <v:stroke dashstyle="dash" joinstyle="miter"/>
              </v:line>
            </w:pict>
          </mc:Fallback>
        </mc:AlternateContent>
      </w:r>
    </w:p>
    <w:p w14:paraId="1B93DAA0" w14:textId="48A52332" w:rsidR="007465F9" w:rsidRPr="007465F9" w:rsidRDefault="007465F9" w:rsidP="007465F9">
      <w:pPr>
        <w:rPr>
          <w:b/>
          <w:sz w:val="28"/>
          <w:szCs w:val="28"/>
        </w:rPr>
      </w:pPr>
      <w:r w:rsidRPr="007465F9">
        <w:rPr>
          <w:b/>
          <w:sz w:val="28"/>
          <w:szCs w:val="28"/>
        </w:rPr>
        <w:t>1. Verärgert</w:t>
      </w:r>
    </w:p>
    <w:p w14:paraId="6148A686" w14:textId="1236F050" w:rsidR="007465F9" w:rsidRPr="007465F9" w:rsidRDefault="007465F9" w:rsidP="007465F9">
      <w:pPr>
        <w:rPr>
          <w:sz w:val="28"/>
          <w:szCs w:val="28"/>
        </w:rPr>
      </w:pPr>
      <w:r w:rsidRPr="007465F9">
        <w:rPr>
          <w:color w:val="A6A6A6" w:themeColor="background1" w:themeShade="A6"/>
          <w:sz w:val="28"/>
          <w:szCs w:val="28"/>
        </w:rPr>
        <w:t xml:space="preserve">Synonyme: </w:t>
      </w:r>
      <w:r w:rsidRPr="007465F9">
        <w:rPr>
          <w:sz w:val="28"/>
          <w:szCs w:val="28"/>
        </w:rPr>
        <w:t>Irritiert, wütend, feindselig, aggressiv, verbittert, frustriert, nachtragend, bösartig, kritisch, zornig</w:t>
      </w:r>
    </w:p>
    <w:p w14:paraId="13AF831B" w14:textId="5F1B79A8" w:rsidR="00FD079A" w:rsidRPr="007465F9" w:rsidRDefault="00D228B2">
      <w:pPr>
        <w:rPr>
          <w:sz w:val="28"/>
          <w:szCs w:val="28"/>
        </w:rPr>
      </w:pPr>
      <w:r w:rsidRPr="007465F9">
        <w:rPr>
          <w:noProof/>
          <w:sz w:val="28"/>
          <w:szCs w:val="28"/>
        </w:rPr>
        <mc:AlternateContent>
          <mc:Choice Requires="wps">
            <w:drawing>
              <wp:anchor distT="0" distB="0" distL="114300" distR="114300" simplePos="0" relativeHeight="251659264" behindDoc="0" locked="0" layoutInCell="1" allowOverlap="1" wp14:anchorId="4D173B75" wp14:editId="469C665C">
                <wp:simplePos x="0" y="0"/>
                <wp:positionH relativeFrom="column">
                  <wp:posOffset>-899796</wp:posOffset>
                </wp:positionH>
                <wp:positionV relativeFrom="paragraph">
                  <wp:posOffset>150553</wp:posOffset>
                </wp:positionV>
                <wp:extent cx="7570519"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757051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3F58BA"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85pt,11.85pt" to="525.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" strokecolor="black [3213]" strokeweight=".5pt">
                <v:stroke dashstyle="dash" joinstyle="miter"/>
              </v:line>
            </w:pict>
          </mc:Fallback>
        </mc:AlternateContent>
      </w:r>
    </w:p>
    <w:p w14:paraId="18CFF7AC" w14:textId="04AF0024" w:rsidR="007465F9" w:rsidRPr="007465F9" w:rsidRDefault="007465F9" w:rsidP="007465F9">
      <w:pPr>
        <w:rPr>
          <w:b/>
          <w:sz w:val="28"/>
          <w:szCs w:val="28"/>
        </w:rPr>
      </w:pPr>
      <w:r w:rsidRPr="007465F9">
        <w:rPr>
          <w:b/>
          <w:sz w:val="28"/>
          <w:szCs w:val="28"/>
        </w:rPr>
        <w:t>2. Verliebt</w:t>
      </w:r>
    </w:p>
    <w:p w14:paraId="09736CB7" w14:textId="369DC2D2" w:rsidR="007465F9" w:rsidRPr="007465F9" w:rsidRDefault="007465F9">
      <w:pPr>
        <w:rPr>
          <w:sz w:val="28"/>
          <w:szCs w:val="28"/>
        </w:rPr>
      </w:pPr>
      <w:r w:rsidRPr="007465F9">
        <w:rPr>
          <w:color w:val="A6A6A6" w:themeColor="background1" w:themeShade="A6"/>
          <w:sz w:val="28"/>
          <w:szCs w:val="28"/>
        </w:rPr>
        <w:t xml:space="preserve">Synonyme: </w:t>
      </w:r>
      <w:r w:rsidRPr="007465F9">
        <w:rPr>
          <w:sz w:val="28"/>
          <w:szCs w:val="28"/>
        </w:rPr>
        <w:t>Zärtlichkeit, Leidenschaft, Sympathie, Vertrauen, sich angezogen fühlen, zugeneigt sein, Schmetterlinge im Bauch</w:t>
      </w:r>
    </w:p>
    <w:p w14:paraId="7254EBCF" w14:textId="4DCD05E1" w:rsidR="00755EFE" w:rsidRPr="007465F9" w:rsidRDefault="007465F9">
      <w:pPr>
        <w:rPr>
          <w:sz w:val="28"/>
          <w:szCs w:val="28"/>
        </w:rPr>
      </w:pPr>
      <w:r w:rsidRPr="007465F9">
        <w:rPr>
          <w:noProof/>
          <w:sz w:val="28"/>
          <w:szCs w:val="28"/>
        </w:rPr>
        <mc:AlternateContent>
          <mc:Choice Requires="wps">
            <w:drawing>
              <wp:anchor distT="0" distB="0" distL="114300" distR="114300" simplePos="0" relativeHeight="251661312" behindDoc="0" locked="0" layoutInCell="1" allowOverlap="1" wp14:anchorId="44089807" wp14:editId="157C5411">
                <wp:simplePos x="0" y="0"/>
                <wp:positionH relativeFrom="column">
                  <wp:posOffset>-899795</wp:posOffset>
                </wp:positionH>
                <wp:positionV relativeFrom="paragraph">
                  <wp:posOffset>142505</wp:posOffset>
                </wp:positionV>
                <wp:extent cx="7570519" cy="0"/>
                <wp:effectExtent l="0" t="0" r="0" b="0"/>
                <wp:wrapNone/>
                <wp:docPr id="17" name="Gerader Verbinder 17"/>
                <wp:cNvGraphicFramePr/>
                <a:graphic xmlns:a="http://schemas.openxmlformats.org/drawingml/2006/main">
                  <a:graphicData uri="http://schemas.microsoft.com/office/word/2010/wordprocessingShape">
                    <wps:wsp>
                      <wps:cNvCnPr/>
                      <wps:spPr>
                        <a:xfrm>
                          <a:off x="0" y="0"/>
                          <a:ext cx="7570519"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9D44CC" id="Gerader Verbinder 1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85pt,11.2pt" to="525.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" strokecolor="black [3213]" strokeweight=".5pt">
                <v:stroke dashstyle="dash" joinstyle="miter"/>
              </v:line>
            </w:pict>
          </mc:Fallback>
        </mc:AlternateContent>
      </w:r>
    </w:p>
    <w:p w14:paraId="31D909CF" w14:textId="52846725" w:rsidR="007465F9" w:rsidRPr="007465F9" w:rsidRDefault="007465F9" w:rsidP="006E15C8">
      <w:pPr>
        <w:tabs>
          <w:tab w:val="left" w:pos="5175"/>
        </w:tabs>
        <w:rPr>
          <w:b/>
          <w:sz w:val="28"/>
          <w:szCs w:val="28"/>
        </w:rPr>
      </w:pPr>
      <w:r w:rsidRPr="007465F9">
        <w:rPr>
          <w:b/>
          <w:sz w:val="28"/>
          <w:szCs w:val="28"/>
        </w:rPr>
        <w:t>3. Deprimiert</w:t>
      </w:r>
      <w:r w:rsidR="006E15C8">
        <w:rPr>
          <w:b/>
          <w:sz w:val="28"/>
          <w:szCs w:val="28"/>
        </w:rPr>
        <w:tab/>
      </w:r>
    </w:p>
    <w:p w14:paraId="6E5A20E4" w14:textId="18BBA5AB" w:rsidR="007465F9" w:rsidRPr="007465F9" w:rsidRDefault="007465F9" w:rsidP="007465F9">
      <w:pPr>
        <w:rPr>
          <w:sz w:val="28"/>
          <w:szCs w:val="28"/>
        </w:rPr>
      </w:pPr>
      <w:r w:rsidRPr="007465F9">
        <w:rPr>
          <w:color w:val="A6A6A6" w:themeColor="background1" w:themeShade="A6"/>
          <w:sz w:val="28"/>
          <w:szCs w:val="28"/>
        </w:rPr>
        <w:t xml:space="preserve">Synonyme: </w:t>
      </w:r>
      <w:r w:rsidRPr="007465F9">
        <w:rPr>
          <w:sz w:val="28"/>
          <w:szCs w:val="28"/>
        </w:rPr>
        <w:t>Enttäuscht, entmutigt, unzufrieden, niedergeschlagen, verzweifelt, hilflos, entmutigt, bedrückt</w:t>
      </w:r>
    </w:p>
    <w:p w14:paraId="051EDB52" w14:textId="667B9F6A" w:rsidR="007465F9" w:rsidRPr="007465F9" w:rsidRDefault="007465F9" w:rsidP="007465F9">
      <w:pPr>
        <w:rPr>
          <w:b/>
          <w:sz w:val="28"/>
          <w:szCs w:val="28"/>
        </w:rPr>
      </w:pPr>
      <w:r w:rsidRPr="007465F9">
        <w:rPr>
          <w:noProof/>
          <w:sz w:val="28"/>
          <w:szCs w:val="28"/>
        </w:rPr>
        <mc:AlternateContent>
          <mc:Choice Requires="wps">
            <w:drawing>
              <wp:anchor distT="0" distB="0" distL="114300" distR="114300" simplePos="0" relativeHeight="251665408" behindDoc="0" locked="0" layoutInCell="1" allowOverlap="1" wp14:anchorId="05974B27" wp14:editId="180D06AB">
                <wp:simplePos x="0" y="0"/>
                <wp:positionH relativeFrom="column">
                  <wp:posOffset>-899795</wp:posOffset>
                </wp:positionH>
                <wp:positionV relativeFrom="paragraph">
                  <wp:posOffset>108585</wp:posOffset>
                </wp:positionV>
                <wp:extent cx="7570470" cy="0"/>
                <wp:effectExtent l="0" t="0" r="0" b="0"/>
                <wp:wrapNone/>
                <wp:docPr id="7" name="Gerader Verbinder 7"/>
                <wp:cNvGraphicFramePr/>
                <a:graphic xmlns:a="http://schemas.openxmlformats.org/drawingml/2006/main">
                  <a:graphicData uri="http://schemas.microsoft.com/office/word/2010/wordprocessingShape">
                    <wps:wsp>
                      <wps:cNvCnPr/>
                      <wps:spPr>
                        <a:xfrm>
                          <a:off x="0" y="0"/>
                          <a:ext cx="75704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D04213" id="Gerader Verbinde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0.85pt,8.55pt" to="52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" strokecolor="black [3213]" strokeweight=".5pt">
                <v:stroke dashstyle="dash" joinstyle="miter"/>
              </v:line>
            </w:pict>
          </mc:Fallback>
        </mc:AlternateContent>
      </w:r>
    </w:p>
    <w:p w14:paraId="0BD09748" w14:textId="7983046B" w:rsidR="007465F9" w:rsidRPr="007465F9" w:rsidRDefault="007465F9" w:rsidP="007465F9">
      <w:pPr>
        <w:rPr>
          <w:b/>
          <w:sz w:val="28"/>
          <w:szCs w:val="28"/>
        </w:rPr>
      </w:pPr>
      <w:r w:rsidRPr="007465F9">
        <w:rPr>
          <w:b/>
          <w:sz w:val="28"/>
          <w:szCs w:val="28"/>
        </w:rPr>
        <w:t>4. Freude</w:t>
      </w:r>
    </w:p>
    <w:p w14:paraId="5C486B5D" w14:textId="4C74A1E1" w:rsidR="007465F9" w:rsidRPr="007465F9" w:rsidRDefault="007465F9" w:rsidP="007465F9">
      <w:pPr>
        <w:rPr>
          <w:sz w:val="28"/>
          <w:szCs w:val="28"/>
        </w:rPr>
      </w:pPr>
      <w:r w:rsidRPr="007465F9">
        <w:rPr>
          <w:noProof/>
          <w:sz w:val="28"/>
          <w:szCs w:val="28"/>
        </w:rPr>
        <mc:AlternateContent>
          <mc:Choice Requires="wps">
            <w:drawing>
              <wp:anchor distT="0" distB="0" distL="114300" distR="114300" simplePos="0" relativeHeight="251667456" behindDoc="0" locked="0" layoutInCell="1" allowOverlap="1" wp14:anchorId="0F9F7512" wp14:editId="27B2590B">
                <wp:simplePos x="0" y="0"/>
                <wp:positionH relativeFrom="column">
                  <wp:posOffset>-899795</wp:posOffset>
                </wp:positionH>
                <wp:positionV relativeFrom="paragraph">
                  <wp:posOffset>396875</wp:posOffset>
                </wp:positionV>
                <wp:extent cx="7570470" cy="0"/>
                <wp:effectExtent l="0" t="0" r="0" b="0"/>
                <wp:wrapNone/>
                <wp:docPr id="8" name="Gerader Verbinder 8"/>
                <wp:cNvGraphicFramePr/>
                <a:graphic xmlns:a="http://schemas.openxmlformats.org/drawingml/2006/main">
                  <a:graphicData uri="http://schemas.microsoft.com/office/word/2010/wordprocessingShape">
                    <wps:wsp>
                      <wps:cNvCnPr/>
                      <wps:spPr>
                        <a:xfrm>
                          <a:off x="0" y="0"/>
                          <a:ext cx="75704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B57076" id="Gerader Verbinde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0.85pt,31.25pt" to="525.2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" strokecolor="black [3213]" strokeweight=".5pt">
                <v:stroke dashstyle="dash" joinstyle="miter"/>
              </v:line>
            </w:pict>
          </mc:Fallback>
        </mc:AlternateContent>
      </w:r>
      <w:r w:rsidRPr="007465F9">
        <w:rPr>
          <w:color w:val="A6A6A6" w:themeColor="background1" w:themeShade="A6"/>
          <w:sz w:val="28"/>
          <w:szCs w:val="28"/>
        </w:rPr>
        <w:t xml:space="preserve">Synonyme: </w:t>
      </w:r>
      <w:r w:rsidRPr="007465F9">
        <w:rPr>
          <w:sz w:val="28"/>
          <w:szCs w:val="28"/>
        </w:rPr>
        <w:t>Stolz, Euphorie, fröhlich, glücklich, zufrieden</w:t>
      </w:r>
    </w:p>
    <w:p w14:paraId="2FB326BC" w14:textId="6D3DB6B2" w:rsidR="007465F9" w:rsidRPr="007465F9" w:rsidRDefault="007465F9" w:rsidP="007465F9">
      <w:pPr>
        <w:rPr>
          <w:b/>
          <w:sz w:val="28"/>
          <w:szCs w:val="28"/>
        </w:rPr>
      </w:pPr>
    </w:p>
    <w:p w14:paraId="06E1D976" w14:textId="52C316DE" w:rsidR="007465F9" w:rsidRPr="007465F9" w:rsidRDefault="007465F9" w:rsidP="007465F9">
      <w:pPr>
        <w:rPr>
          <w:b/>
          <w:sz w:val="28"/>
          <w:szCs w:val="28"/>
        </w:rPr>
      </w:pPr>
      <w:r w:rsidRPr="007465F9">
        <w:rPr>
          <w:b/>
          <w:sz w:val="28"/>
          <w:szCs w:val="28"/>
        </w:rPr>
        <w:t>5. Verwirrt</w:t>
      </w:r>
    </w:p>
    <w:p w14:paraId="21602B35" w14:textId="689F2787" w:rsidR="007465F9" w:rsidRPr="007465F9" w:rsidRDefault="007465F9" w:rsidP="007465F9">
      <w:pPr>
        <w:rPr>
          <w:sz w:val="28"/>
          <w:szCs w:val="28"/>
        </w:rPr>
      </w:pPr>
      <w:r w:rsidRPr="007465F9">
        <w:rPr>
          <w:color w:val="A6A6A6" w:themeColor="background1" w:themeShade="A6"/>
          <w:sz w:val="28"/>
          <w:szCs w:val="28"/>
        </w:rPr>
        <w:t xml:space="preserve">Synonyme: </w:t>
      </w:r>
      <w:r w:rsidRPr="007465F9">
        <w:rPr>
          <w:sz w:val="28"/>
          <w:szCs w:val="28"/>
        </w:rPr>
        <w:t>Unentschlossen, perplex, zögernd, unsicher, verloren, angespannt, desorientiert, unbeholfen</w:t>
      </w:r>
    </w:p>
    <w:p w14:paraId="4D54F6AE" w14:textId="17FCB08E" w:rsidR="007465F9" w:rsidRPr="007465F9" w:rsidRDefault="007465F9" w:rsidP="007465F9">
      <w:pPr>
        <w:rPr>
          <w:b/>
          <w:sz w:val="28"/>
          <w:szCs w:val="28"/>
        </w:rPr>
      </w:pPr>
      <w:r w:rsidRPr="007465F9">
        <w:rPr>
          <w:noProof/>
          <w:sz w:val="28"/>
          <w:szCs w:val="28"/>
        </w:rPr>
        <mc:AlternateContent>
          <mc:Choice Requires="wps">
            <w:drawing>
              <wp:anchor distT="0" distB="0" distL="114300" distR="114300" simplePos="0" relativeHeight="251669504" behindDoc="0" locked="0" layoutInCell="1" allowOverlap="1" wp14:anchorId="4D7A42C1" wp14:editId="38F648D5">
                <wp:simplePos x="0" y="0"/>
                <wp:positionH relativeFrom="column">
                  <wp:posOffset>-899795</wp:posOffset>
                </wp:positionH>
                <wp:positionV relativeFrom="paragraph">
                  <wp:posOffset>27305</wp:posOffset>
                </wp:positionV>
                <wp:extent cx="7570470" cy="0"/>
                <wp:effectExtent l="0" t="0" r="0" b="0"/>
                <wp:wrapNone/>
                <wp:docPr id="9" name="Gerader Verbinder 9"/>
                <wp:cNvGraphicFramePr/>
                <a:graphic xmlns:a="http://schemas.openxmlformats.org/drawingml/2006/main">
                  <a:graphicData uri="http://schemas.microsoft.com/office/word/2010/wordprocessingShape">
                    <wps:wsp>
                      <wps:cNvCnPr/>
                      <wps:spPr>
                        <a:xfrm>
                          <a:off x="0" y="0"/>
                          <a:ext cx="75704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197960" id="Gerader Verbinde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0.85pt,2.15pt" to="525.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" strokecolor="black [3213]" strokeweight=".5pt">
                <v:stroke dashstyle="dash" joinstyle="miter"/>
              </v:line>
            </w:pict>
          </mc:Fallback>
        </mc:AlternateContent>
      </w:r>
    </w:p>
    <w:p w14:paraId="4F884F79" w14:textId="1BC69F92" w:rsidR="007465F9" w:rsidRPr="007465F9" w:rsidRDefault="007465F9" w:rsidP="007465F9">
      <w:pPr>
        <w:rPr>
          <w:b/>
          <w:sz w:val="28"/>
          <w:szCs w:val="28"/>
        </w:rPr>
      </w:pPr>
      <w:r w:rsidRPr="007465F9">
        <w:rPr>
          <w:b/>
          <w:sz w:val="28"/>
          <w:szCs w:val="28"/>
        </w:rPr>
        <w:t xml:space="preserve">6. </w:t>
      </w:r>
      <w:proofErr w:type="gramStart"/>
      <w:r w:rsidRPr="007465F9">
        <w:rPr>
          <w:b/>
          <w:sz w:val="28"/>
          <w:szCs w:val="28"/>
        </w:rPr>
        <w:t>Ängstlich</w:t>
      </w:r>
      <w:proofErr w:type="gramEnd"/>
    </w:p>
    <w:p w14:paraId="3B5DA73B" w14:textId="581CBED7" w:rsidR="007465F9" w:rsidRPr="007465F9" w:rsidRDefault="007465F9" w:rsidP="007465F9">
      <w:pPr>
        <w:rPr>
          <w:sz w:val="28"/>
          <w:szCs w:val="28"/>
        </w:rPr>
      </w:pPr>
      <w:r w:rsidRPr="007465F9">
        <w:rPr>
          <w:color w:val="A6A6A6" w:themeColor="background1" w:themeShade="A6"/>
          <w:sz w:val="28"/>
          <w:szCs w:val="28"/>
        </w:rPr>
        <w:t xml:space="preserve">Synonyme: </w:t>
      </w:r>
      <w:r w:rsidRPr="007465F9">
        <w:rPr>
          <w:sz w:val="28"/>
          <w:szCs w:val="28"/>
        </w:rPr>
        <w:t>Panik, alarmiert, nervös, besorgt, erschrocken, ruhelos, unsicher, beunruhigt, eingeschüchtert, verkrampft</w:t>
      </w:r>
    </w:p>
    <w:p w14:paraId="00DBA018" w14:textId="528FA77F" w:rsidR="007465F9" w:rsidRPr="007465F9" w:rsidRDefault="007465F9" w:rsidP="007465F9">
      <w:pPr>
        <w:rPr>
          <w:b/>
          <w:sz w:val="28"/>
          <w:szCs w:val="28"/>
        </w:rPr>
      </w:pPr>
      <w:r w:rsidRPr="007465F9">
        <w:rPr>
          <w:noProof/>
          <w:sz w:val="28"/>
          <w:szCs w:val="28"/>
        </w:rPr>
        <mc:AlternateContent>
          <mc:Choice Requires="wps">
            <w:drawing>
              <wp:anchor distT="0" distB="0" distL="114300" distR="114300" simplePos="0" relativeHeight="251671552" behindDoc="0" locked="0" layoutInCell="1" allowOverlap="1" wp14:anchorId="5E9746D4" wp14:editId="2C5EB7B1">
                <wp:simplePos x="0" y="0"/>
                <wp:positionH relativeFrom="column">
                  <wp:posOffset>-899795</wp:posOffset>
                </wp:positionH>
                <wp:positionV relativeFrom="paragraph">
                  <wp:posOffset>88265</wp:posOffset>
                </wp:positionV>
                <wp:extent cx="7570470" cy="0"/>
                <wp:effectExtent l="0" t="0" r="0" b="0"/>
                <wp:wrapNone/>
                <wp:docPr id="16" name="Gerader Verbinder 16"/>
                <wp:cNvGraphicFramePr/>
                <a:graphic xmlns:a="http://schemas.openxmlformats.org/drawingml/2006/main">
                  <a:graphicData uri="http://schemas.microsoft.com/office/word/2010/wordprocessingShape">
                    <wps:wsp>
                      <wps:cNvCnPr/>
                      <wps:spPr>
                        <a:xfrm>
                          <a:off x="0" y="0"/>
                          <a:ext cx="757047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59AE75" id="Gerader Verbinder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0.85pt,6.95pt" to="525.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" strokecolor="black [3213]" strokeweight=".5pt">
                <v:stroke dashstyle="dash" joinstyle="miter"/>
              </v:line>
            </w:pict>
          </mc:Fallback>
        </mc:AlternateContent>
      </w:r>
    </w:p>
    <w:p w14:paraId="0499611C" w14:textId="113783E0" w:rsidR="007465F9" w:rsidRPr="007465F9" w:rsidRDefault="007465F9" w:rsidP="007465F9">
      <w:pPr>
        <w:rPr>
          <w:b/>
          <w:sz w:val="28"/>
          <w:szCs w:val="28"/>
        </w:rPr>
      </w:pPr>
      <w:r w:rsidRPr="007465F9">
        <w:rPr>
          <w:b/>
          <w:sz w:val="28"/>
          <w:szCs w:val="28"/>
        </w:rPr>
        <w:t xml:space="preserve">7. </w:t>
      </w:r>
      <w:proofErr w:type="gramStart"/>
      <w:r w:rsidRPr="007465F9">
        <w:rPr>
          <w:b/>
          <w:sz w:val="28"/>
          <w:szCs w:val="28"/>
        </w:rPr>
        <w:t>Traurig</w:t>
      </w:r>
      <w:proofErr w:type="gramEnd"/>
      <w:r w:rsidRPr="007465F9">
        <w:rPr>
          <w:b/>
          <w:sz w:val="28"/>
          <w:szCs w:val="28"/>
        </w:rPr>
        <w:t xml:space="preserve"> </w:t>
      </w:r>
    </w:p>
    <w:p w14:paraId="0B2F1EFB" w14:textId="65861C3B" w:rsidR="007465F9" w:rsidRDefault="007465F9" w:rsidP="007465F9">
      <w:pPr>
        <w:rPr>
          <w:sz w:val="28"/>
          <w:szCs w:val="28"/>
        </w:rPr>
      </w:pPr>
      <w:r w:rsidRPr="007465F9">
        <w:rPr>
          <w:color w:val="A6A6A6" w:themeColor="background1" w:themeShade="A6"/>
          <w:sz w:val="28"/>
          <w:szCs w:val="28"/>
        </w:rPr>
        <w:t xml:space="preserve">Synonyme: </w:t>
      </w:r>
      <w:r w:rsidRPr="007465F9">
        <w:rPr>
          <w:sz w:val="28"/>
          <w:szCs w:val="28"/>
        </w:rPr>
        <w:t>Depressiv, sorgenvoll, schmerzgeplagt, unglücklich, betrübt, am Boden zerstört</w:t>
      </w:r>
    </w:p>
    <w:p w14:paraId="64F5F0AD" w14:textId="4A1F169B" w:rsidR="006618F2" w:rsidRDefault="006618F2">
      <w:pPr>
        <w:rPr>
          <w:sz w:val="28"/>
          <w:szCs w:val="28"/>
        </w:rPr>
      </w:pPr>
      <w:r>
        <w:rPr>
          <w:sz w:val="28"/>
          <w:szCs w:val="28"/>
        </w:rPr>
        <w:br w:type="page"/>
      </w:r>
    </w:p>
    <w:p w14:paraId="2AD5D157" w14:textId="630DD5EF" w:rsidR="006618F2" w:rsidRPr="0097573B" w:rsidRDefault="0097573B" w:rsidP="007465F9">
      <w:pPr>
        <w:rPr>
          <w:b/>
          <w:bCs/>
          <w:sz w:val="32"/>
          <w:szCs w:val="32"/>
        </w:rPr>
      </w:pPr>
      <w:r w:rsidRPr="0097573B">
        <w:rPr>
          <w:b/>
          <w:bCs/>
          <w:noProof/>
          <w:sz w:val="24"/>
          <w:szCs w:val="24"/>
        </w:rPr>
        <w:lastRenderedPageBreak/>
        <w:drawing>
          <wp:anchor distT="0" distB="0" distL="114300" distR="114300" simplePos="0" relativeHeight="251672576" behindDoc="0" locked="0" layoutInCell="1" allowOverlap="1" wp14:anchorId="3B078B37" wp14:editId="1B6C29D0">
            <wp:simplePos x="0" y="0"/>
            <wp:positionH relativeFrom="column">
              <wp:posOffset>-1905</wp:posOffset>
            </wp:positionH>
            <wp:positionV relativeFrom="paragraph">
              <wp:posOffset>4997</wp:posOffset>
            </wp:positionV>
            <wp:extent cx="540000" cy="717882"/>
            <wp:effectExtent l="0" t="0" r="0" b="6350"/>
            <wp:wrapSquare wrapText="bothSides"/>
            <wp:docPr id="1" name="Grafik 1" descr="Icon Spickze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Spickzett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0" cy="717882"/>
                    </a:xfrm>
                    <a:prstGeom prst="rect">
                      <a:avLst/>
                    </a:prstGeom>
                    <a:noFill/>
                    <a:ln>
                      <a:noFill/>
                    </a:ln>
                  </pic:spPr>
                </pic:pic>
              </a:graphicData>
            </a:graphic>
          </wp:anchor>
        </w:drawing>
      </w:r>
      <w:r w:rsidR="006618F2" w:rsidRPr="0097573B">
        <w:rPr>
          <w:b/>
          <w:bCs/>
          <w:sz w:val="32"/>
          <w:szCs w:val="32"/>
        </w:rPr>
        <w:t>Spickzettel</w:t>
      </w:r>
    </w:p>
    <w:p w14:paraId="580DEBC4" w14:textId="6186B773" w:rsidR="006618F2" w:rsidRPr="006618F2" w:rsidRDefault="006618F2" w:rsidP="007465F9">
      <w:pPr>
        <w:rPr>
          <w:b/>
          <w:sz w:val="28"/>
          <w:szCs w:val="28"/>
        </w:rPr>
      </w:pPr>
      <w:r w:rsidRPr="006618F2">
        <w:rPr>
          <w:b/>
          <w:sz w:val="28"/>
          <w:szCs w:val="28"/>
        </w:rPr>
        <w:t>Option 1: Die Leitungsperson mit einem*r Assistent*in</w:t>
      </w:r>
    </w:p>
    <w:p w14:paraId="08388FDF" w14:textId="5FD329B1" w:rsidR="006618F2" w:rsidRPr="006618F2" w:rsidRDefault="006618F2" w:rsidP="006618F2">
      <w:pPr>
        <w:pStyle w:val="Listenabsatz"/>
        <w:numPr>
          <w:ilvl w:val="0"/>
          <w:numId w:val="5"/>
        </w:numPr>
        <w:rPr>
          <w:sz w:val="24"/>
          <w:szCs w:val="24"/>
        </w:rPr>
      </w:pPr>
      <w:r w:rsidRPr="006618F2">
        <w:rPr>
          <w:sz w:val="24"/>
          <w:szCs w:val="24"/>
        </w:rPr>
        <w:t>Leitungsperson und Assistent*in sind bereit.</w:t>
      </w:r>
    </w:p>
    <w:p w14:paraId="42F35540" w14:textId="67CCBB76" w:rsidR="006618F2" w:rsidRPr="006618F2" w:rsidRDefault="006618F2" w:rsidP="006618F2">
      <w:pPr>
        <w:pStyle w:val="Listenabsatz"/>
        <w:numPr>
          <w:ilvl w:val="0"/>
          <w:numId w:val="5"/>
        </w:numPr>
        <w:rPr>
          <w:sz w:val="24"/>
          <w:szCs w:val="24"/>
        </w:rPr>
      </w:pPr>
      <w:r w:rsidRPr="006618F2">
        <w:rPr>
          <w:sz w:val="24"/>
          <w:szCs w:val="24"/>
        </w:rPr>
        <w:t>Sie zeigen einen Streifen.</w:t>
      </w:r>
    </w:p>
    <w:p w14:paraId="34409B4C" w14:textId="490B4011" w:rsidR="006618F2" w:rsidRPr="006618F2" w:rsidRDefault="0097573B" w:rsidP="006618F2">
      <w:pPr>
        <w:pStyle w:val="Listenabsatz"/>
        <w:numPr>
          <w:ilvl w:val="0"/>
          <w:numId w:val="5"/>
        </w:numPr>
        <w:rPr>
          <w:sz w:val="24"/>
          <w:szCs w:val="24"/>
        </w:rPr>
      </w:pPr>
      <w:r>
        <w:rPr>
          <w:sz w:val="24"/>
          <w:szCs w:val="24"/>
        </w:rPr>
        <w:t>D</w:t>
      </w:r>
      <w:r w:rsidR="006618F2" w:rsidRPr="006618F2">
        <w:rPr>
          <w:sz w:val="24"/>
          <w:szCs w:val="24"/>
        </w:rPr>
        <w:t xml:space="preserve">ie Leitungsperson stellt mit </w:t>
      </w:r>
      <w:r w:rsidR="006618F2" w:rsidRPr="006618F2">
        <w:rPr>
          <w:sz w:val="24"/>
          <w:szCs w:val="24"/>
        </w:rPr>
        <w:t>Gesichtsausdruck und Körperhaltung das Gefühl aus dem Streifen</w:t>
      </w:r>
      <w:r w:rsidR="006618F2" w:rsidRPr="006618F2">
        <w:rPr>
          <w:sz w:val="24"/>
          <w:szCs w:val="24"/>
        </w:rPr>
        <w:t xml:space="preserve"> dar.</w:t>
      </w:r>
    </w:p>
    <w:p w14:paraId="0DE54E39" w14:textId="4FA5BA2B" w:rsidR="006618F2" w:rsidRPr="006618F2" w:rsidRDefault="006618F2" w:rsidP="006618F2">
      <w:pPr>
        <w:pStyle w:val="Listenabsatz"/>
        <w:numPr>
          <w:ilvl w:val="0"/>
          <w:numId w:val="5"/>
        </w:numPr>
        <w:rPr>
          <w:sz w:val="24"/>
          <w:szCs w:val="24"/>
        </w:rPr>
      </w:pPr>
      <w:r w:rsidRPr="006618F2">
        <w:rPr>
          <w:sz w:val="24"/>
          <w:szCs w:val="24"/>
        </w:rPr>
        <w:t>Die Beobachter schauen zu, aber dürfen vorerst nichts sagen.</w:t>
      </w:r>
    </w:p>
    <w:p w14:paraId="54945826" w14:textId="72D27354" w:rsidR="006618F2" w:rsidRPr="006618F2" w:rsidRDefault="006618F2" w:rsidP="006618F2">
      <w:pPr>
        <w:pStyle w:val="Listenabsatz"/>
        <w:numPr>
          <w:ilvl w:val="0"/>
          <w:numId w:val="5"/>
        </w:numPr>
        <w:rPr>
          <w:sz w:val="24"/>
          <w:szCs w:val="24"/>
        </w:rPr>
      </w:pPr>
      <w:r w:rsidRPr="006618F2">
        <w:rPr>
          <w:sz w:val="24"/>
          <w:szCs w:val="24"/>
        </w:rPr>
        <w:t>Sobald der Assistent das ok gibt, können die Kollegen die Hand hochheben. Der Assistent entscheidet, wer das Wort bekommt und schreibt die vorgeschlagenen Gefühlsbegriffe an die Wandtafel, auf den Flipchart oder auf Papier.</w:t>
      </w:r>
    </w:p>
    <w:p w14:paraId="0E9F4E23" w14:textId="369125F6" w:rsidR="006618F2" w:rsidRPr="006618F2" w:rsidRDefault="006618F2" w:rsidP="006618F2">
      <w:pPr>
        <w:pStyle w:val="Listenabsatz"/>
        <w:numPr>
          <w:ilvl w:val="0"/>
          <w:numId w:val="5"/>
        </w:numPr>
        <w:rPr>
          <w:sz w:val="24"/>
          <w:szCs w:val="24"/>
        </w:rPr>
      </w:pPr>
      <w:r w:rsidRPr="006618F2">
        <w:rPr>
          <w:sz w:val="24"/>
          <w:szCs w:val="24"/>
        </w:rPr>
        <w:t>Nach 2-3 Minuten teilt die Leitungsperson mit, welche der vorgeschlagenen Antworten korrekt sind.</w:t>
      </w:r>
    </w:p>
    <w:p w14:paraId="796A31B8" w14:textId="3188C31F" w:rsidR="006618F2" w:rsidRPr="006618F2" w:rsidRDefault="006618F2" w:rsidP="006618F2">
      <w:pPr>
        <w:pStyle w:val="Listenabsatz"/>
        <w:numPr>
          <w:ilvl w:val="0"/>
          <w:numId w:val="5"/>
        </w:numPr>
        <w:rPr>
          <w:sz w:val="24"/>
          <w:szCs w:val="24"/>
        </w:rPr>
      </w:pPr>
      <w:r w:rsidRPr="006618F2">
        <w:rPr>
          <w:sz w:val="24"/>
          <w:szCs w:val="24"/>
        </w:rPr>
        <w:t>Am Ende der Teilaufgabe können Sie</w:t>
      </w:r>
      <w:r w:rsidRPr="006618F2">
        <w:rPr>
          <w:sz w:val="24"/>
          <w:szCs w:val="24"/>
        </w:rPr>
        <w:t xml:space="preserve"> die Gefühlsbezeichnungen aus dem Streifen vorlesen / zeigen.</w:t>
      </w:r>
    </w:p>
    <w:p w14:paraId="66B239B3" w14:textId="65EE41AE" w:rsidR="006618F2" w:rsidRPr="006618F2" w:rsidRDefault="006618F2" w:rsidP="006618F2">
      <w:pPr>
        <w:pStyle w:val="Listenabsatz"/>
        <w:numPr>
          <w:ilvl w:val="0"/>
          <w:numId w:val="5"/>
        </w:numPr>
        <w:rPr>
          <w:sz w:val="24"/>
          <w:szCs w:val="24"/>
        </w:rPr>
      </w:pPr>
      <w:r w:rsidRPr="006618F2">
        <w:rPr>
          <w:color w:val="00B050"/>
          <w:sz w:val="24"/>
          <w:szCs w:val="24"/>
        </w:rPr>
        <w:t>Tipps</w:t>
      </w:r>
      <w:r w:rsidRPr="006618F2">
        <w:rPr>
          <w:sz w:val="24"/>
          <w:szCs w:val="24"/>
        </w:rPr>
        <w:t>:</w:t>
      </w:r>
    </w:p>
    <w:p w14:paraId="527D9CFE" w14:textId="77777777" w:rsidR="006618F2" w:rsidRPr="006618F2" w:rsidRDefault="006618F2" w:rsidP="006618F2">
      <w:pPr>
        <w:pStyle w:val="Listenabsatz"/>
        <w:numPr>
          <w:ilvl w:val="1"/>
          <w:numId w:val="5"/>
        </w:numPr>
        <w:rPr>
          <w:sz w:val="24"/>
          <w:szCs w:val="24"/>
        </w:rPr>
      </w:pPr>
      <w:r w:rsidRPr="006618F2">
        <w:rPr>
          <w:sz w:val="24"/>
          <w:szCs w:val="24"/>
        </w:rPr>
        <w:t>Fragen Sie anschliessend, ob alle die Bedeutung dieser Gefühle verstehen. Falls nicht, ob jemand in der Gruppe sie erklären kann.</w:t>
      </w:r>
    </w:p>
    <w:p w14:paraId="3AFF760C" w14:textId="77777777" w:rsidR="006618F2" w:rsidRPr="006618F2" w:rsidRDefault="006618F2" w:rsidP="006618F2">
      <w:pPr>
        <w:pStyle w:val="Listenabsatz"/>
        <w:numPr>
          <w:ilvl w:val="1"/>
          <w:numId w:val="5"/>
        </w:numPr>
        <w:rPr>
          <w:sz w:val="24"/>
          <w:szCs w:val="24"/>
        </w:rPr>
      </w:pPr>
      <w:r w:rsidRPr="006618F2">
        <w:rPr>
          <w:sz w:val="24"/>
          <w:szCs w:val="24"/>
        </w:rPr>
        <w:t>Sie können dabei auch proaktiv vorgehen und explizit fragen, wer z.B. in der Lage ist, das Gefühl «Wütend sein» mit anderen Worten zu beschreiben.</w:t>
      </w:r>
    </w:p>
    <w:p w14:paraId="520E8610" w14:textId="332105A0" w:rsidR="006618F2" w:rsidRPr="006618F2" w:rsidRDefault="006618F2" w:rsidP="006618F2">
      <w:pPr>
        <w:pStyle w:val="Listenabsatz"/>
        <w:numPr>
          <w:ilvl w:val="1"/>
          <w:numId w:val="5"/>
        </w:numPr>
        <w:rPr>
          <w:sz w:val="24"/>
          <w:szCs w:val="24"/>
        </w:rPr>
      </w:pPr>
      <w:r w:rsidRPr="006618F2">
        <w:rPr>
          <w:sz w:val="24"/>
          <w:szCs w:val="24"/>
        </w:rPr>
        <w:t>Oder Sie können fragen: «</w:t>
      </w:r>
      <w:r w:rsidRPr="00FA6AFB">
        <w:rPr>
          <w:i/>
          <w:sz w:val="24"/>
          <w:szCs w:val="24"/>
        </w:rPr>
        <w:t>Kann mir jemand erklären, was der Unterschied zwischen ‘Verärgert‘ und ‘Kritisch sein’</w:t>
      </w:r>
      <w:r w:rsidRPr="006618F2">
        <w:rPr>
          <w:sz w:val="24"/>
          <w:szCs w:val="24"/>
        </w:rPr>
        <w:t>» ist?</w:t>
      </w:r>
    </w:p>
    <w:p w14:paraId="7912653B" w14:textId="77777777" w:rsidR="0097573B" w:rsidRDefault="0097573B" w:rsidP="006618F2">
      <w:pPr>
        <w:rPr>
          <w:b/>
          <w:bCs/>
          <w:sz w:val="28"/>
          <w:szCs w:val="28"/>
        </w:rPr>
      </w:pPr>
    </w:p>
    <w:p w14:paraId="005AA567" w14:textId="1F8CD69F" w:rsidR="006618F2" w:rsidRDefault="006618F2" w:rsidP="006618F2">
      <w:pPr>
        <w:rPr>
          <w:b/>
          <w:bCs/>
          <w:sz w:val="28"/>
          <w:szCs w:val="28"/>
        </w:rPr>
      </w:pPr>
      <w:r w:rsidRPr="006618F2">
        <w:rPr>
          <w:b/>
          <w:bCs/>
          <w:sz w:val="28"/>
          <w:szCs w:val="28"/>
        </w:rPr>
        <w:t>Option 2: Die Jury und die zwei Gruppen</w:t>
      </w:r>
    </w:p>
    <w:p w14:paraId="25F30FE5" w14:textId="7562F9A1" w:rsidR="006618F2" w:rsidRPr="006618F2" w:rsidRDefault="006618F2" w:rsidP="006618F2">
      <w:pPr>
        <w:pStyle w:val="Listenabsatz"/>
        <w:numPr>
          <w:ilvl w:val="0"/>
          <w:numId w:val="6"/>
        </w:numPr>
        <w:rPr>
          <w:sz w:val="24"/>
          <w:szCs w:val="24"/>
        </w:rPr>
      </w:pPr>
      <w:r w:rsidRPr="006618F2">
        <w:rPr>
          <w:sz w:val="24"/>
          <w:szCs w:val="24"/>
        </w:rPr>
        <w:t>Sie können zwei Gruppen bilden: Gruppe A und Gruppe B. Drei junge Menschen gehören zu keiner Gruppe und spielen die Jury.</w:t>
      </w:r>
    </w:p>
    <w:p w14:paraId="710F9996" w14:textId="74D19434" w:rsidR="006618F2" w:rsidRPr="006618F2" w:rsidRDefault="006618F2" w:rsidP="006618F2">
      <w:pPr>
        <w:pStyle w:val="Listenabsatz"/>
        <w:numPr>
          <w:ilvl w:val="0"/>
          <w:numId w:val="6"/>
        </w:numPr>
        <w:rPr>
          <w:sz w:val="24"/>
          <w:szCs w:val="24"/>
        </w:rPr>
      </w:pPr>
      <w:r w:rsidRPr="006618F2">
        <w:rPr>
          <w:sz w:val="24"/>
          <w:szCs w:val="24"/>
        </w:rPr>
        <w:t>Die Gruppe A bekommt einen Streifen und entscheidet, wer das Gefühl besonders gut nachahmen kann. Der Auserwählte der Gruppe A wird das Gefühl vorführen. Die Mitglieder der Gruppe B werden die Gefühle z.B. an die Wandtafel schreiben.</w:t>
      </w:r>
    </w:p>
    <w:p w14:paraId="272F7638" w14:textId="2FE14523" w:rsidR="006618F2" w:rsidRDefault="006618F2" w:rsidP="006618F2">
      <w:pPr>
        <w:pStyle w:val="Listenabsatz"/>
        <w:numPr>
          <w:ilvl w:val="0"/>
          <w:numId w:val="6"/>
        </w:numPr>
        <w:rPr>
          <w:sz w:val="24"/>
          <w:szCs w:val="24"/>
        </w:rPr>
      </w:pPr>
      <w:r w:rsidRPr="006618F2">
        <w:rPr>
          <w:sz w:val="24"/>
          <w:szCs w:val="24"/>
        </w:rPr>
        <w:t xml:space="preserve">Nachdem der Auserwählte erklärt hat, welche Antworten an der Wandtafel korrekt sind, entscheidet die Jury, wie gut die Darstellung war und kann dem Auserwählten 1 bis 3 Punkte für die Qualität seiner Darstellung vergeben. Die Jury entscheidet auch, wie gut die Antworten der Gruppe B waren und kann deren Mitgliedern ebenso 1 bis 3 Punkte vergeben.  </w:t>
      </w:r>
    </w:p>
    <w:p w14:paraId="70261432" w14:textId="03FDC849" w:rsidR="006618F2" w:rsidRDefault="006618F2" w:rsidP="006618F2">
      <w:pPr>
        <w:pStyle w:val="Listenabsatz"/>
        <w:numPr>
          <w:ilvl w:val="0"/>
          <w:numId w:val="6"/>
        </w:numPr>
        <w:rPr>
          <w:sz w:val="24"/>
          <w:szCs w:val="24"/>
        </w:rPr>
      </w:pPr>
      <w:r w:rsidRPr="006618F2">
        <w:rPr>
          <w:sz w:val="24"/>
          <w:szCs w:val="24"/>
        </w:rPr>
        <w:t>Dann werden die Rollen vertauscht.</w:t>
      </w:r>
    </w:p>
    <w:p w14:paraId="39F93957" w14:textId="67F5986D" w:rsidR="006618F2" w:rsidRDefault="006618F2" w:rsidP="006618F2">
      <w:pPr>
        <w:pStyle w:val="Listenabsatz"/>
        <w:numPr>
          <w:ilvl w:val="0"/>
          <w:numId w:val="6"/>
        </w:numPr>
        <w:rPr>
          <w:sz w:val="24"/>
          <w:szCs w:val="24"/>
        </w:rPr>
      </w:pPr>
      <w:r>
        <w:rPr>
          <w:sz w:val="24"/>
          <w:szCs w:val="24"/>
        </w:rPr>
        <w:t xml:space="preserve">Siehe am Ende die </w:t>
      </w:r>
      <w:r w:rsidRPr="006618F2">
        <w:rPr>
          <w:color w:val="00B050"/>
          <w:sz w:val="24"/>
          <w:szCs w:val="24"/>
        </w:rPr>
        <w:t xml:space="preserve">Tipps </w:t>
      </w:r>
      <w:r>
        <w:rPr>
          <w:sz w:val="24"/>
          <w:szCs w:val="24"/>
        </w:rPr>
        <w:t>oben.</w:t>
      </w:r>
    </w:p>
    <w:p w14:paraId="2B409228" w14:textId="77777777" w:rsidR="0097573B" w:rsidRDefault="0097573B" w:rsidP="006618F2">
      <w:pPr>
        <w:rPr>
          <w:b/>
          <w:bCs/>
          <w:sz w:val="28"/>
          <w:szCs w:val="28"/>
        </w:rPr>
      </w:pPr>
    </w:p>
    <w:p w14:paraId="0DD72041" w14:textId="51C26F9C" w:rsidR="006618F2" w:rsidRDefault="006618F2" w:rsidP="006618F2">
      <w:pPr>
        <w:rPr>
          <w:b/>
          <w:bCs/>
          <w:sz w:val="28"/>
          <w:szCs w:val="28"/>
        </w:rPr>
      </w:pPr>
      <w:r>
        <w:rPr>
          <w:b/>
          <w:bCs/>
          <w:sz w:val="28"/>
          <w:szCs w:val="28"/>
        </w:rPr>
        <w:t>Abschluss</w:t>
      </w:r>
    </w:p>
    <w:p w14:paraId="6C30539B" w14:textId="158268E0" w:rsidR="006618F2" w:rsidRPr="006618F2" w:rsidRDefault="006618F2" w:rsidP="006618F2">
      <w:pPr>
        <w:rPr>
          <w:sz w:val="24"/>
          <w:szCs w:val="24"/>
        </w:rPr>
      </w:pPr>
      <w:r w:rsidRPr="006618F2">
        <w:rPr>
          <w:sz w:val="24"/>
          <w:szCs w:val="24"/>
        </w:rPr>
        <w:t>Fragen Sie ganz am Ende allen Anwesenden, wie sie die Übung erlebt haben und ob sie für die Zukunft Anregungen haben, wie man sie besser oder anders machen könnte.</w:t>
      </w:r>
    </w:p>
    <w:p w14:paraId="53E58123" w14:textId="77777777" w:rsidR="006618F2" w:rsidRPr="006618F2" w:rsidRDefault="006618F2" w:rsidP="006618F2">
      <w:pPr>
        <w:rPr>
          <w:sz w:val="24"/>
          <w:szCs w:val="24"/>
        </w:rPr>
      </w:pPr>
    </w:p>
    <w:sectPr w:rsidR="006618F2" w:rsidRPr="006618F2" w:rsidSect="006E15C8">
      <w:headerReference w:type="default" r:id="rId8"/>
      <w:pgSz w:w="11906" w:h="16838"/>
      <w:pgMar w:top="726" w:right="1417" w:bottom="284"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D17D" w14:textId="77777777" w:rsidR="00D76DE7" w:rsidRDefault="00D76DE7" w:rsidP="00AA5E46">
      <w:pPr>
        <w:spacing w:after="0" w:line="240" w:lineRule="auto"/>
      </w:pPr>
      <w:r>
        <w:separator/>
      </w:r>
    </w:p>
  </w:endnote>
  <w:endnote w:type="continuationSeparator" w:id="0">
    <w:p w14:paraId="329D4DDC" w14:textId="77777777" w:rsidR="00D76DE7" w:rsidRDefault="00D76DE7" w:rsidP="00AA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panose1 w:val="020B0503030101060003"/>
    <w:charset w:val="00"/>
    <w:family w:val="swiss"/>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5C164" w14:textId="77777777" w:rsidR="00D76DE7" w:rsidRDefault="00D76DE7" w:rsidP="00AA5E46">
      <w:pPr>
        <w:spacing w:after="0" w:line="240" w:lineRule="auto"/>
      </w:pPr>
      <w:r>
        <w:separator/>
      </w:r>
    </w:p>
  </w:footnote>
  <w:footnote w:type="continuationSeparator" w:id="0">
    <w:p w14:paraId="7B25DD0F" w14:textId="77777777" w:rsidR="00D76DE7" w:rsidRDefault="00D76DE7" w:rsidP="00AA5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3D3D" w14:textId="61599608" w:rsidR="00AA5E46" w:rsidRPr="006618F2" w:rsidRDefault="00AA5E46" w:rsidP="00AA5E46">
    <w:pPr>
      <w:pStyle w:val="Untertitel"/>
      <w:jc w:val="right"/>
      <w:rPr>
        <w:rFonts w:asciiTheme="minorHAnsi" w:hAnsiTheme="minorHAnsi" w:cstheme="minorHAnsi"/>
        <w:sz w:val="32"/>
      </w:rPr>
    </w:pPr>
    <w:r w:rsidRPr="00AA5E46">
      <w:rPr>
        <w:rStyle w:val="Orange"/>
        <w:rFonts w:asciiTheme="minorHAnsi" w:hAnsiTheme="minorHAnsi" w:cstheme="minorHAnsi"/>
        <w:sz w:val="32"/>
        <w:szCs w:val="32"/>
      </w:rPr>
      <w:t>Abenteuerinsel</w:t>
    </w:r>
    <w:r w:rsidRPr="006618F2">
      <w:rPr>
        <w:rFonts w:asciiTheme="minorHAnsi" w:hAnsiTheme="minorHAnsi" w:cstheme="minorHAnsi"/>
        <w:noProof/>
        <w:sz w:val="32"/>
        <w:lang w:eastAsia="de-CH"/>
      </w:rPr>
      <w:t xml:space="preserve"> </w:t>
    </w:r>
    <w:r w:rsidRPr="006618F2">
      <w:rPr>
        <w:rFonts w:asciiTheme="minorHAnsi" w:hAnsiTheme="minorHAnsi" w:cstheme="minorHAnsi"/>
        <w:noProof/>
        <w:color w:val="auto"/>
        <w:sz w:val="32"/>
        <w:lang w:eastAsia="de-CH"/>
      </w:rPr>
      <w:t>|</w:t>
    </w:r>
    <w:r w:rsidRPr="006618F2">
      <w:rPr>
        <w:rFonts w:asciiTheme="minorHAnsi" w:hAnsiTheme="minorHAnsi" w:cstheme="minorHAnsi"/>
        <w:noProof/>
        <w:sz w:val="32"/>
        <w:lang w:eastAsia="de-CH"/>
      </w:rPr>
      <w:t xml:space="preserve"> feel-ok.ch</w:t>
    </w:r>
    <w:r w:rsidR="006618F2" w:rsidRPr="006618F2">
      <w:rPr>
        <w:rFonts w:asciiTheme="minorHAnsi" w:hAnsiTheme="minorHAnsi" w:cstheme="minorHAnsi"/>
        <w:noProof/>
        <w:sz w:val="32"/>
        <w:lang w:eastAsia="de-CH"/>
      </w:rPr>
      <w:t xml:space="preserve"> | </w:t>
    </w:r>
    <w:hyperlink r:id="rId1" w:history="1">
      <w:r w:rsidR="006618F2" w:rsidRPr="00BA3DCD">
        <w:rPr>
          <w:rStyle w:val="Hyperlink"/>
          <w:rFonts w:asciiTheme="minorHAnsi" w:hAnsiTheme="minorHAnsi" w:cstheme="minorHAnsi"/>
          <w:noProof/>
          <w:sz w:val="32"/>
          <w:lang w:eastAsia="de-CH"/>
        </w:rPr>
        <w:t>feel-ok.ch/ai-c2</w:t>
      </w:r>
    </w:hyperlink>
    <w:r w:rsidR="006618F2">
      <w:rPr>
        <w:rFonts w:asciiTheme="minorHAnsi" w:hAnsiTheme="minorHAnsi" w:cstheme="minorHAnsi"/>
        <w:noProof/>
        <w:sz w:val="32"/>
        <w:lang w:eastAsia="de-CH"/>
      </w:rPr>
      <w:t xml:space="preserve"> </w:t>
    </w:r>
  </w:p>
  <w:p w14:paraId="660989E5" w14:textId="77777777" w:rsidR="00AA5E46" w:rsidRDefault="00AA5E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57A3"/>
    <w:multiLevelType w:val="hybridMultilevel"/>
    <w:tmpl w:val="B2A4E3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0E83D2D"/>
    <w:multiLevelType w:val="hybridMultilevel"/>
    <w:tmpl w:val="6ABE92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F7A2859"/>
    <w:multiLevelType w:val="hybridMultilevel"/>
    <w:tmpl w:val="44BAE7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D6842D0"/>
    <w:multiLevelType w:val="hybridMultilevel"/>
    <w:tmpl w:val="C3D66B8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8B465B0"/>
    <w:multiLevelType w:val="hybridMultilevel"/>
    <w:tmpl w:val="A53C6B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CF33A24"/>
    <w:multiLevelType w:val="hybridMultilevel"/>
    <w:tmpl w:val="5304125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41"/>
    <w:rsid w:val="00027E70"/>
    <w:rsid w:val="001C2741"/>
    <w:rsid w:val="003B3F99"/>
    <w:rsid w:val="00642127"/>
    <w:rsid w:val="006618F2"/>
    <w:rsid w:val="006E15C8"/>
    <w:rsid w:val="007465F9"/>
    <w:rsid w:val="00755EFE"/>
    <w:rsid w:val="00833EBA"/>
    <w:rsid w:val="008F3778"/>
    <w:rsid w:val="00932C7C"/>
    <w:rsid w:val="0097573B"/>
    <w:rsid w:val="00AA5E46"/>
    <w:rsid w:val="00D228B2"/>
    <w:rsid w:val="00D76DE7"/>
    <w:rsid w:val="00ED29BC"/>
    <w:rsid w:val="00FA6AFB"/>
    <w:rsid w:val="00FD07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C35F1"/>
  <w15:chartTrackingRefBased/>
  <w15:docId w15:val="{88E7EE64-50BE-4309-B30A-B96A2031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618F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C2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A5E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5E46"/>
  </w:style>
  <w:style w:type="paragraph" w:styleId="Fuzeile">
    <w:name w:val="footer"/>
    <w:basedOn w:val="Standard"/>
    <w:link w:val="FuzeileZchn"/>
    <w:uiPriority w:val="99"/>
    <w:unhideWhenUsed/>
    <w:rsid w:val="00AA5E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5E46"/>
  </w:style>
  <w:style w:type="paragraph" w:styleId="Listenabsatz">
    <w:name w:val="List Paragraph"/>
    <w:basedOn w:val="Standard"/>
    <w:uiPriority w:val="34"/>
    <w:qFormat/>
    <w:rsid w:val="00AA5E46"/>
    <w:pPr>
      <w:ind w:left="720"/>
      <w:contextualSpacing/>
    </w:pPr>
  </w:style>
  <w:style w:type="paragraph" w:styleId="Untertitel">
    <w:name w:val="Subtitle"/>
    <w:next w:val="Standard"/>
    <w:link w:val="UntertitelZchn"/>
    <w:uiPriority w:val="11"/>
    <w:qFormat/>
    <w:rsid w:val="00AA5E46"/>
    <w:pPr>
      <w:numPr>
        <w:ilvl w:val="1"/>
      </w:numPr>
      <w:spacing w:after="0" w:line="240" w:lineRule="auto"/>
    </w:pPr>
    <w:rPr>
      <w:rFonts w:ascii="Raleway" w:eastAsiaTheme="minorEastAsia" w:hAnsi="Raleway"/>
      <w:color w:val="229B9E"/>
      <w:sz w:val="40"/>
    </w:rPr>
  </w:style>
  <w:style w:type="character" w:customStyle="1" w:styleId="UntertitelZchn">
    <w:name w:val="Untertitel Zchn"/>
    <w:basedOn w:val="Absatz-Standardschriftart"/>
    <w:link w:val="Untertitel"/>
    <w:uiPriority w:val="11"/>
    <w:rsid w:val="00AA5E46"/>
    <w:rPr>
      <w:rFonts w:ascii="Raleway" w:eastAsiaTheme="minorEastAsia" w:hAnsi="Raleway"/>
      <w:color w:val="229B9E"/>
      <w:sz w:val="40"/>
    </w:rPr>
  </w:style>
  <w:style w:type="character" w:customStyle="1" w:styleId="Orange">
    <w:name w:val="Orange"/>
    <w:basedOn w:val="Absatz-Standardschriftart"/>
    <w:uiPriority w:val="1"/>
    <w:qFormat/>
    <w:rsid w:val="00AA5E46"/>
    <w:rPr>
      <w:color w:val="EF7A44"/>
    </w:rPr>
  </w:style>
  <w:style w:type="character" w:styleId="Hyperlink">
    <w:name w:val="Hyperlink"/>
    <w:basedOn w:val="Absatz-Standardschriftart"/>
    <w:uiPriority w:val="99"/>
    <w:unhideWhenUsed/>
    <w:rsid w:val="006618F2"/>
    <w:rPr>
      <w:color w:val="0563C1" w:themeColor="hyperlink"/>
      <w:u w:val="single"/>
    </w:rPr>
  </w:style>
  <w:style w:type="character" w:styleId="NichtaufgelsteErwhnung">
    <w:name w:val="Unresolved Mention"/>
    <w:basedOn w:val="Absatz-Standardschriftart"/>
    <w:uiPriority w:val="99"/>
    <w:semiHidden/>
    <w:unhideWhenUsed/>
    <w:rsid w:val="00661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36828">
      <w:bodyDiv w:val="1"/>
      <w:marLeft w:val="0"/>
      <w:marRight w:val="0"/>
      <w:marTop w:val="0"/>
      <w:marBottom w:val="0"/>
      <w:divBdr>
        <w:top w:val="none" w:sz="0" w:space="0" w:color="auto"/>
        <w:left w:val="none" w:sz="0" w:space="0" w:color="auto"/>
        <w:bottom w:val="none" w:sz="0" w:space="0" w:color="auto"/>
        <w:right w:val="none" w:sz="0" w:space="0" w:color="auto"/>
      </w:divBdr>
    </w:div>
    <w:div w:id="850724405">
      <w:bodyDiv w:val="1"/>
      <w:marLeft w:val="0"/>
      <w:marRight w:val="0"/>
      <w:marTop w:val="0"/>
      <w:marBottom w:val="0"/>
      <w:divBdr>
        <w:top w:val="none" w:sz="0" w:space="0" w:color="auto"/>
        <w:left w:val="none" w:sz="0" w:space="0" w:color="auto"/>
        <w:bottom w:val="none" w:sz="0" w:space="0" w:color="auto"/>
        <w:right w:val="none" w:sz="0" w:space="0" w:color="auto"/>
      </w:divBdr>
    </w:div>
    <w:div w:id="997222123">
      <w:bodyDiv w:val="1"/>
      <w:marLeft w:val="0"/>
      <w:marRight w:val="0"/>
      <w:marTop w:val="0"/>
      <w:marBottom w:val="0"/>
      <w:divBdr>
        <w:top w:val="none" w:sz="0" w:space="0" w:color="auto"/>
        <w:left w:val="none" w:sz="0" w:space="0" w:color="auto"/>
        <w:bottom w:val="none" w:sz="0" w:space="0" w:color="auto"/>
        <w:right w:val="none" w:sz="0" w:space="0" w:color="auto"/>
      </w:divBdr>
    </w:div>
    <w:div w:id="13623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feel-ok.ch/ai-c2"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6</cp:revision>
  <cp:lastPrinted>2021-04-28T12:28:00Z</cp:lastPrinted>
  <dcterms:created xsi:type="dcterms:W3CDTF">2021-04-28T12:39:00Z</dcterms:created>
  <dcterms:modified xsi:type="dcterms:W3CDTF">2021-05-16T07:38:00Z</dcterms:modified>
</cp:coreProperties>
</file>